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D8" w:rsidRDefault="00920DD8" w:rsidP="00802E1F">
      <w:pPr>
        <w:pStyle w:val="Title"/>
        <w:jc w:val="center"/>
        <w:rPr>
          <w:rFonts w:ascii="Times New Roman" w:hAnsi="Times New Roman" w:cs="Times New Roman"/>
          <w:b/>
          <w:sz w:val="44"/>
        </w:rPr>
      </w:pPr>
    </w:p>
    <w:p w:rsidR="00802E1F" w:rsidRPr="00802E1F" w:rsidRDefault="00802E1F" w:rsidP="00802E1F">
      <w:pPr>
        <w:pStyle w:val="Title"/>
        <w:jc w:val="center"/>
        <w:rPr>
          <w:rFonts w:ascii="Times New Roman" w:hAnsi="Times New Roman" w:cs="Times New Roman"/>
          <w:b/>
          <w:sz w:val="44"/>
        </w:rPr>
      </w:pPr>
      <w:r w:rsidRPr="00802E1F">
        <w:rPr>
          <w:rFonts w:ascii="Times New Roman" w:hAnsi="Times New Roman" w:cs="Times New Roman"/>
          <w:b/>
          <w:sz w:val="44"/>
        </w:rPr>
        <w:t>FOOD SECURITY &amp; AGRICULTURE CLUSTER (FSAC) M</w:t>
      </w:r>
      <w:r w:rsidRPr="009B3A47">
        <w:rPr>
          <w:rFonts w:ascii="Times New Roman" w:hAnsi="Times New Roman" w:cs="Times New Roman"/>
          <w:b/>
          <w:caps/>
          <w:sz w:val="44"/>
        </w:rPr>
        <w:t>eeting</w:t>
      </w:r>
    </w:p>
    <w:p w:rsidR="00802E1F" w:rsidRPr="00802E1F" w:rsidRDefault="00802E1F" w:rsidP="00802E1F">
      <w:pPr>
        <w:rPr>
          <w:rFonts w:ascii="Times New Roman" w:hAnsi="Times New Roman" w:cs="Times New Roman"/>
        </w:rPr>
      </w:pPr>
    </w:p>
    <w:p w:rsidR="00802E1F" w:rsidRPr="00802E1F" w:rsidRDefault="00677984" w:rsidP="00802E1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77984">
        <w:rPr>
          <w:rFonts w:ascii="Times New Roman" w:hAnsi="Times New Roman" w:cs="Times New Roman"/>
          <w:b/>
          <w:noProof/>
          <w:sz w:val="32"/>
          <w:szCs w:val="32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2pt;margin-top:7.75pt;width:351.75pt;height:4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" fillcolor="white [3201]" strokeweight=".5pt">
            <v:textbox>
              <w:txbxContent>
                <w:p w:rsidR="00802E1F" w:rsidRPr="006635B1" w:rsidRDefault="00802E1F" w:rsidP="00802E1F">
                  <w:pPr>
                    <w:pStyle w:val="NoSpacing"/>
                    <w:rPr>
                      <w:rFonts w:ascii="Arial Narrow" w:hAnsi="Arial Narrow"/>
                    </w:rPr>
                  </w:pPr>
                  <w:r w:rsidRPr="006635B1">
                    <w:rPr>
                      <w:rFonts w:ascii="Arial Narrow" w:hAnsi="Arial Narrow"/>
                      <w:b/>
                    </w:rPr>
                    <w:t>Date</w:t>
                  </w:r>
                  <w:r w:rsidRPr="006635B1">
                    <w:rPr>
                      <w:rFonts w:ascii="Arial Narrow" w:hAnsi="Arial Narrow"/>
                    </w:rPr>
                    <w:t xml:space="preserve">                      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ab/>
                  </w:r>
                  <w:r w:rsidR="009B3A47">
                    <w:rPr>
                      <w:rFonts w:ascii="Arial Narrow" w:hAnsi="Arial Narrow"/>
                    </w:rPr>
                    <w:t>Wednesday 08</w:t>
                  </w:r>
                  <w:r w:rsidR="009B3A47" w:rsidRPr="009B3A47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9B3A47">
                    <w:rPr>
                      <w:rFonts w:ascii="Arial Narrow" w:hAnsi="Arial Narrow"/>
                    </w:rPr>
                    <w:t xml:space="preserve"> March 2017</w:t>
                  </w:r>
                  <w:r w:rsidRPr="006635B1">
                    <w:rPr>
                      <w:rFonts w:ascii="Arial Narrow" w:hAnsi="Arial Narrow"/>
                    </w:rPr>
                    <w:t xml:space="preserve"> </w:t>
                  </w:r>
                  <w:r w:rsidRPr="006635B1">
                    <w:rPr>
                      <w:rFonts w:ascii="Arial Narrow" w:hAnsi="Arial Narrow"/>
                    </w:rPr>
                    <w:tab/>
                  </w:r>
                </w:p>
                <w:p w:rsidR="00802E1F" w:rsidRPr="006635B1" w:rsidRDefault="00802E1F" w:rsidP="00802E1F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Location</w:t>
                  </w:r>
                  <w:r w:rsidRPr="006635B1">
                    <w:rPr>
                      <w:rFonts w:ascii="Arial Narrow" w:hAnsi="Arial Narrow"/>
                    </w:rPr>
                    <w:t xml:space="preserve">             </w:t>
                  </w:r>
                  <w:r w:rsidRPr="006635B1">
                    <w:rPr>
                      <w:rFonts w:ascii="Arial Narrow" w:hAnsi="Arial Narrow"/>
                      <w:color w:val="FF000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FF0000"/>
                    </w:rPr>
                    <w:tab/>
                  </w:r>
                  <w:r w:rsidR="009B3A47">
                    <w:rPr>
                      <w:rFonts w:ascii="Arial Narrow" w:hAnsi="Arial Narrow"/>
                    </w:rPr>
                    <w:t>MALFFB Conference room @ the ministerial building</w:t>
                  </w:r>
                </w:p>
                <w:p w:rsidR="00802E1F" w:rsidRDefault="00802E1F" w:rsidP="00802E1F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Chair</w:t>
                  </w:r>
                  <w:r w:rsidRPr="006635B1">
                    <w:rPr>
                      <w:rFonts w:ascii="Arial Narrow" w:hAnsi="Arial Narrow"/>
                    </w:rPr>
                    <w:t xml:space="preserve">                  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Director DARD</w:t>
                  </w:r>
                </w:p>
                <w:p w:rsidR="00802E1F" w:rsidRDefault="00802E1F" w:rsidP="00802E1F">
                  <w:pPr>
                    <w:pStyle w:val="NoSpacing"/>
                    <w:ind w:left="2160"/>
                    <w:rPr>
                      <w:rFonts w:ascii="Arial Narrow" w:hAnsi="Arial Narrow"/>
                    </w:rPr>
                  </w:pPr>
                </w:p>
                <w:p w:rsidR="00802E1F" w:rsidRDefault="00802E1F" w:rsidP="00802E1F">
                  <w:pPr>
                    <w:pStyle w:val="NoSpacing"/>
                    <w:ind w:left="2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2E1F" w:rsidRDefault="00802E1F" w:rsidP="00802E1F">
                  <w:pPr>
                    <w:pStyle w:val="NoSpacing"/>
                  </w:pPr>
                </w:p>
                <w:p w:rsidR="00802E1F" w:rsidRDefault="00802E1F" w:rsidP="00802E1F"/>
              </w:txbxContent>
            </v:textbox>
            <w10:wrap anchorx="margin"/>
          </v:shape>
        </w:pict>
      </w:r>
    </w:p>
    <w:p w:rsidR="00802E1F" w:rsidRPr="00802E1F" w:rsidRDefault="00802E1F" w:rsidP="00802E1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E1F" w:rsidRPr="00802E1F" w:rsidRDefault="00802E1F" w:rsidP="00802E1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E1F" w:rsidRPr="00802E1F" w:rsidRDefault="00802E1F" w:rsidP="00802E1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E1F" w:rsidRPr="00802E1F" w:rsidRDefault="00802E1F" w:rsidP="00802E1F">
      <w:pPr>
        <w:pStyle w:val="NormalWeb"/>
        <w:rPr>
          <w:rFonts w:eastAsia="Calibri"/>
          <w:sz w:val="22"/>
          <w:szCs w:val="22"/>
          <w:lang w:eastAsia="en-US"/>
        </w:rPr>
      </w:pPr>
    </w:p>
    <w:tbl>
      <w:tblPr>
        <w:tblStyle w:val="PlainTable4"/>
        <w:tblW w:w="9214" w:type="dxa"/>
        <w:tblLook w:val="04A0"/>
      </w:tblPr>
      <w:tblGrid>
        <w:gridCol w:w="6493"/>
        <w:gridCol w:w="2721"/>
      </w:tblGrid>
      <w:tr w:rsidR="00802E1F" w:rsidRPr="00802E1F" w:rsidTr="009B3A47">
        <w:trPr>
          <w:gridAfter w:val="1"/>
          <w:cnfStyle w:val="100000000000"/>
          <w:wAfter w:w="2721" w:type="dxa"/>
        </w:trPr>
        <w:tc>
          <w:tcPr>
            <w:cnfStyle w:val="001000000000"/>
            <w:tcW w:w="6493" w:type="dxa"/>
          </w:tcPr>
          <w:p w:rsidR="00802E1F" w:rsidRPr="00802E1F" w:rsidRDefault="00802E1F" w:rsidP="00920DD8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802E1F">
              <w:rPr>
                <w:rFonts w:ascii="Times New Roman" w:hAnsi="Times New Roman" w:cs="Times New Roman"/>
                <w:sz w:val="28"/>
              </w:rPr>
              <w:t>A</w:t>
            </w:r>
            <w:r w:rsidR="00920DD8">
              <w:rPr>
                <w:rFonts w:ascii="Times New Roman" w:hAnsi="Times New Roman" w:cs="Times New Roman"/>
                <w:sz w:val="28"/>
              </w:rPr>
              <w:t>GENDA</w:t>
            </w:r>
            <w:r w:rsidRPr="00802E1F">
              <w:rPr>
                <w:rFonts w:ascii="Times New Roman" w:hAnsi="Times New Roman" w:cs="Times New Roman"/>
                <w:sz w:val="28"/>
              </w:rPr>
              <w:t xml:space="preserve"> I</w:t>
            </w:r>
            <w:r w:rsidR="00920DD8">
              <w:rPr>
                <w:rFonts w:ascii="Times New Roman" w:hAnsi="Times New Roman" w:cs="Times New Roman"/>
                <w:sz w:val="28"/>
              </w:rPr>
              <w:t>TEM</w:t>
            </w:r>
            <w:r w:rsidRPr="00802E1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02E1F" w:rsidRPr="00802E1F" w:rsidTr="009B3A47">
        <w:trPr>
          <w:cnfStyle w:val="000000100000"/>
        </w:trPr>
        <w:tc>
          <w:tcPr>
            <w:cnfStyle w:val="001000000000"/>
            <w:tcW w:w="9214" w:type="dxa"/>
            <w:gridSpan w:val="2"/>
          </w:tcPr>
          <w:p w:rsidR="00802E1F" w:rsidRPr="009B3A47" w:rsidRDefault="009B3A47" w:rsidP="009B3A47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 xml:space="preserve">GCF – </w:t>
            </w:r>
            <w:r w:rsidRPr="00D21528">
              <w:rPr>
                <w:b w:val="0"/>
              </w:rPr>
              <w:t>Dr. Christopher Bartlett &amp; FAO</w:t>
            </w:r>
          </w:p>
        </w:tc>
      </w:tr>
      <w:tr w:rsidR="00802E1F" w:rsidRPr="00802E1F" w:rsidTr="009B3A47">
        <w:tc>
          <w:tcPr>
            <w:cnfStyle w:val="001000000000"/>
            <w:tcW w:w="9214" w:type="dxa"/>
            <w:gridSpan w:val="2"/>
          </w:tcPr>
          <w:p w:rsidR="00802E1F" w:rsidRPr="009B3A47" w:rsidRDefault="009B3A47" w:rsidP="009B3A47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 xml:space="preserve">Update on the weather – </w:t>
            </w:r>
            <w:r w:rsidRPr="00D21528">
              <w:rPr>
                <w:b w:val="0"/>
              </w:rPr>
              <w:t>VMGD</w:t>
            </w:r>
          </w:p>
        </w:tc>
      </w:tr>
      <w:tr w:rsidR="00802E1F" w:rsidRPr="00802E1F" w:rsidTr="009B3A47">
        <w:trPr>
          <w:cnfStyle w:val="000000100000"/>
        </w:trPr>
        <w:tc>
          <w:tcPr>
            <w:cnfStyle w:val="001000000000"/>
            <w:tcW w:w="9214" w:type="dxa"/>
            <w:gridSpan w:val="2"/>
          </w:tcPr>
          <w:p w:rsidR="00802E1F" w:rsidRPr="009B3A47" w:rsidRDefault="009B3A47" w:rsidP="009B3A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>
              <w:t xml:space="preserve">TC Pam Recovery – </w:t>
            </w:r>
            <w:r w:rsidRPr="00D21528">
              <w:t>KFW/DFAT</w:t>
            </w:r>
          </w:p>
          <w:p w:rsidR="009B3A47" w:rsidRPr="009B3A47" w:rsidRDefault="009B3A47" w:rsidP="009B3A47">
            <w:pPr>
              <w:pStyle w:val="ListParagraph"/>
              <w:numPr>
                <w:ilvl w:val="1"/>
                <w:numId w:val="3"/>
              </w:numPr>
              <w:spacing w:after="160" w:line="256" w:lineRule="auto"/>
            </w:pPr>
            <w:r>
              <w:t xml:space="preserve">Potato &amp; Tractor – </w:t>
            </w:r>
            <w:r w:rsidRPr="00D21528">
              <w:rPr>
                <w:b w:val="0"/>
              </w:rPr>
              <w:t>Project Management Unit (PMU) – MALFFB</w:t>
            </w:r>
          </w:p>
        </w:tc>
      </w:tr>
      <w:tr w:rsidR="00802E1F" w:rsidRPr="00802E1F" w:rsidTr="009B3A47">
        <w:tc>
          <w:tcPr>
            <w:cnfStyle w:val="001000000000"/>
            <w:tcW w:w="9214" w:type="dxa"/>
            <w:gridSpan w:val="2"/>
          </w:tcPr>
          <w:p w:rsidR="00802E1F" w:rsidRPr="009B3A47" w:rsidRDefault="009B3A47" w:rsidP="009B3A47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>
              <w:t xml:space="preserve">Discussion on what to do if a cyclone strikes - </w:t>
            </w:r>
            <w:r w:rsidRPr="00D21528">
              <w:rPr>
                <w:b w:val="0"/>
              </w:rPr>
              <w:t>FSAC Chairman &amp; Co-Chairman</w:t>
            </w:r>
          </w:p>
        </w:tc>
      </w:tr>
      <w:tr w:rsidR="00802E1F" w:rsidRPr="00802E1F" w:rsidTr="009B3A47">
        <w:trPr>
          <w:cnfStyle w:val="000000100000"/>
        </w:trPr>
        <w:tc>
          <w:tcPr>
            <w:cnfStyle w:val="001000000000"/>
            <w:tcW w:w="9214" w:type="dxa"/>
            <w:gridSpan w:val="2"/>
          </w:tcPr>
          <w:p w:rsidR="009B3A47" w:rsidRDefault="009B3A47" w:rsidP="009B3A47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>
              <w:t>AOB</w:t>
            </w:r>
          </w:p>
          <w:p w:rsidR="00802E1F" w:rsidRPr="00802E1F" w:rsidRDefault="009B3A47" w:rsidP="009B3A47">
            <w:pPr>
              <w:pStyle w:val="NoSpacing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FSAC letterhead</w:t>
            </w:r>
          </w:p>
        </w:tc>
      </w:tr>
    </w:tbl>
    <w:p w:rsidR="00B12C32" w:rsidRPr="00802E1F" w:rsidRDefault="00B12C32" w:rsidP="00802E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2C32" w:rsidRPr="00802E1F" w:rsidSect="00082D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CB" w:rsidRDefault="00D33FCB" w:rsidP="00210A93">
      <w:r>
        <w:separator/>
      </w:r>
    </w:p>
  </w:endnote>
  <w:endnote w:type="continuationSeparator" w:id="0">
    <w:p w:rsidR="00D33FCB" w:rsidRDefault="00D33FCB" w:rsidP="0021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CB" w:rsidRDefault="00D33FCB" w:rsidP="00210A93">
      <w:r>
        <w:separator/>
      </w:r>
    </w:p>
  </w:footnote>
  <w:footnote w:type="continuationSeparator" w:id="0">
    <w:p w:rsidR="00D33FCB" w:rsidRDefault="00D33FCB" w:rsidP="0021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84" w:rsidRDefault="00802E1F" w:rsidP="00210A93">
    <w:pPr>
      <w:rPr>
        <w:b/>
      </w:rPr>
    </w:pPr>
    <w:r w:rsidRPr="006C2176">
      <w:rPr>
        <w:rFonts w:cs="Arial"/>
        <w:noProof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-265430</wp:posOffset>
          </wp:positionV>
          <wp:extent cx="828675" cy="728980"/>
          <wp:effectExtent l="0" t="0" r="9525" b="0"/>
          <wp:wrapTight wrapText="bothSides">
            <wp:wrapPolygon edited="0">
              <wp:start x="0" y="0"/>
              <wp:lineTo x="0" y="20885"/>
              <wp:lineTo x="21352" y="20885"/>
              <wp:lineTo x="21352" y="0"/>
              <wp:lineTo x="0" y="0"/>
            </wp:wrapPolygon>
          </wp:wrapTight>
          <wp:docPr id="8" name="Picture 5" descr="C:\Users\Simon\Pictures\Logo\Finals\LH--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\Pictures\Logo\Finals\LH---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4615"/>
                  <a:stretch/>
                </pic:blipFill>
                <pic:spPr bwMode="auto">
                  <a:xfrm>
                    <a:off x="0" y="0"/>
                    <a:ext cx="8286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1796415</wp:posOffset>
          </wp:positionH>
          <wp:positionV relativeFrom="paragraph">
            <wp:posOffset>-173355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estry Dep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MS Mincho" w:hAnsi="Cambria" w:cs="Times New Roman"/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-153670</wp:posOffset>
          </wp:positionV>
          <wp:extent cx="800100" cy="632460"/>
          <wp:effectExtent l="0" t="0" r="12700" b="2540"/>
          <wp:wrapNone/>
          <wp:docPr id="12" name="Picture 1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-160020</wp:posOffset>
          </wp:positionV>
          <wp:extent cx="676275" cy="640715"/>
          <wp:effectExtent l="0" t="0" r="9525" b="0"/>
          <wp:wrapTight wrapText="bothSides">
            <wp:wrapPolygon edited="0">
              <wp:start x="0" y="0"/>
              <wp:lineTo x="0" y="20551"/>
              <wp:lineTo x="21093" y="20551"/>
              <wp:lineTo x="21093" y="0"/>
              <wp:lineTo x="0" y="0"/>
            </wp:wrapPolygon>
          </wp:wrapTight>
          <wp:docPr id="6" name="Picture 4" descr="Fisher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sheri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733425</wp:posOffset>
          </wp:positionH>
          <wp:positionV relativeFrom="paragraph">
            <wp:posOffset>-159385</wp:posOffset>
          </wp:positionV>
          <wp:extent cx="756285" cy="630555"/>
          <wp:effectExtent l="0" t="0" r="5715" b="4445"/>
          <wp:wrapTight wrapText="bothSides">
            <wp:wrapPolygon edited="0">
              <wp:start x="0" y="0"/>
              <wp:lineTo x="0" y="20882"/>
              <wp:lineTo x="21038" y="20882"/>
              <wp:lineTo x="21038" y="0"/>
              <wp:lineTo x="0" y="0"/>
            </wp:wrapPolygon>
          </wp:wrapTight>
          <wp:docPr id="10" name="Picture 1" descr="Live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vestoc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-266700</wp:posOffset>
          </wp:positionH>
          <wp:positionV relativeFrom="paragraph">
            <wp:posOffset>-169545</wp:posOffset>
          </wp:positionV>
          <wp:extent cx="666750" cy="630555"/>
          <wp:effectExtent l="0" t="0" r="0" b="4445"/>
          <wp:wrapTight wrapText="bothSides">
            <wp:wrapPolygon edited="0">
              <wp:start x="0" y="0"/>
              <wp:lineTo x="0" y="20882"/>
              <wp:lineTo x="20571" y="20882"/>
              <wp:lineTo x="20571" y="0"/>
              <wp:lineTo x="0" y="0"/>
            </wp:wrapPolygon>
          </wp:wrapTight>
          <wp:docPr id="9" name="Picture 2" descr="L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head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C84">
      <w:rPr>
        <w:b/>
      </w:rPr>
      <w:t xml:space="preserve"> </w:t>
    </w:r>
  </w:p>
  <w:p w:rsidR="00152C84" w:rsidRDefault="00152C84" w:rsidP="00210A93">
    <w:pPr>
      <w:rPr>
        <w:b/>
      </w:rPr>
    </w:pPr>
  </w:p>
  <w:p w:rsidR="00152C84" w:rsidRDefault="00152C84" w:rsidP="00210A93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501"/>
    <w:multiLevelType w:val="hybridMultilevel"/>
    <w:tmpl w:val="FB626D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7F9B"/>
    <w:multiLevelType w:val="hybridMultilevel"/>
    <w:tmpl w:val="5EE4D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0A19"/>
    <w:multiLevelType w:val="hybridMultilevel"/>
    <w:tmpl w:val="18665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079F5"/>
    <w:multiLevelType w:val="hybridMultilevel"/>
    <w:tmpl w:val="05667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0A93"/>
    <w:rsid w:val="00082D8F"/>
    <w:rsid w:val="00152C84"/>
    <w:rsid w:val="001C11D1"/>
    <w:rsid w:val="00210A93"/>
    <w:rsid w:val="00215724"/>
    <w:rsid w:val="002E5A63"/>
    <w:rsid w:val="004C1E20"/>
    <w:rsid w:val="005B0951"/>
    <w:rsid w:val="00677984"/>
    <w:rsid w:val="00802E1F"/>
    <w:rsid w:val="00890E56"/>
    <w:rsid w:val="00920DD8"/>
    <w:rsid w:val="009B3A47"/>
    <w:rsid w:val="00B12C32"/>
    <w:rsid w:val="00CE5447"/>
    <w:rsid w:val="00D33FCB"/>
    <w:rsid w:val="00DA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A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93"/>
  </w:style>
  <w:style w:type="paragraph" w:styleId="Footer">
    <w:name w:val="footer"/>
    <w:basedOn w:val="Normal"/>
    <w:link w:val="FooterChar"/>
    <w:uiPriority w:val="99"/>
    <w:unhideWhenUsed/>
    <w:rsid w:val="00210A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93"/>
  </w:style>
  <w:style w:type="paragraph" w:styleId="IntenseQuote">
    <w:name w:val="Intense Quote"/>
    <w:basedOn w:val="Normal"/>
    <w:next w:val="Normal"/>
    <w:link w:val="IntenseQuoteChar"/>
    <w:uiPriority w:val="30"/>
    <w:qFormat/>
    <w:rsid w:val="00210A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eastAsiaTheme="minorHAnsi"/>
      <w:i/>
      <w:iCs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A93"/>
    <w:rPr>
      <w:rFonts w:eastAsiaTheme="minorHAnsi"/>
      <w:i/>
      <w:iCs/>
      <w:color w:val="4F81BD" w:themeColor="accent1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12C32"/>
    <w:pPr>
      <w:ind w:left="720"/>
      <w:contextualSpacing/>
    </w:pPr>
  </w:style>
  <w:style w:type="table" w:styleId="TableGrid">
    <w:name w:val="Table Grid"/>
    <w:basedOn w:val="TableNormal"/>
    <w:uiPriority w:val="39"/>
    <w:rsid w:val="00802E1F"/>
    <w:rPr>
      <w:rFonts w:eastAsiaTheme="minorHAnsi"/>
      <w:sz w:val="22"/>
      <w:szCs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2E1F"/>
    <w:rPr>
      <w:rFonts w:eastAsiaTheme="minorHAns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802E1F"/>
    <w:rPr>
      <w:rFonts w:ascii="Times New Roman" w:eastAsiaTheme="minorHAnsi" w:hAnsi="Times New Roman" w:cs="Times New Roman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02E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4">
    <w:name w:val="Plain Table 4"/>
    <w:basedOn w:val="TableNormal"/>
    <w:uiPriority w:val="99"/>
    <w:rsid w:val="00802E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1C37-28F5-4B55-84C0-D14D4FD2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Marinés Fonseca</dc:creator>
  <cp:lastModifiedBy>User</cp:lastModifiedBy>
  <cp:revision>2</cp:revision>
  <dcterms:created xsi:type="dcterms:W3CDTF">2017-03-02T05:32:00Z</dcterms:created>
  <dcterms:modified xsi:type="dcterms:W3CDTF">2017-03-02T05:32:00Z</dcterms:modified>
</cp:coreProperties>
</file>